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1F590" w14:textId="77777777" w:rsidR="00926084" w:rsidRDefault="00926084">
      <w:pPr>
        <w:jc w:val="center"/>
        <w:rPr>
          <w:b/>
          <w:bCs/>
          <w:sz w:val="32"/>
          <w:szCs w:val="32"/>
        </w:rPr>
      </w:pPr>
      <w:commentRangeStart w:id="0"/>
      <w:commentRangeEnd w:id="0"/>
      <w:r>
        <w:rPr>
          <w:b/>
          <w:bCs/>
          <w:vanish/>
          <w:sz w:val="32"/>
          <w:szCs w:val="32"/>
        </w:rPr>
        <w:commentReference w:id="0"/>
      </w:r>
      <w:permStart w:id="340275273" w:edGrp="everyone"/>
      <w:permEnd w:id="340275273"/>
      <w:r>
        <w:rPr>
          <w:b/>
          <w:bCs/>
          <w:sz w:val="32"/>
          <w:szCs w:val="32"/>
        </w:rPr>
        <w:t>Franklin County Commissioners</w:t>
      </w:r>
    </w:p>
    <w:p w14:paraId="2EA64006" w14:textId="77777777" w:rsidR="00926084" w:rsidRDefault="00926084">
      <w:pPr>
        <w:jc w:val="center"/>
        <w:rPr>
          <w:b/>
          <w:bCs/>
          <w:sz w:val="32"/>
          <w:szCs w:val="32"/>
        </w:rPr>
      </w:pPr>
      <w:r>
        <w:rPr>
          <w:b/>
          <w:bCs/>
          <w:sz w:val="32"/>
          <w:szCs w:val="32"/>
        </w:rPr>
        <w:t xml:space="preserve">October </w:t>
      </w:r>
      <w:proofErr w:type="gramStart"/>
      <w:r>
        <w:rPr>
          <w:b/>
          <w:bCs/>
          <w:sz w:val="32"/>
          <w:szCs w:val="32"/>
        </w:rPr>
        <w:t>13,  2026</w:t>
      </w:r>
      <w:proofErr w:type="gramEnd"/>
      <w:r>
        <w:rPr>
          <w:b/>
          <w:bCs/>
          <w:sz w:val="32"/>
          <w:szCs w:val="32"/>
        </w:rPr>
        <w:t xml:space="preserve"> at 9:00 a.m.</w:t>
      </w:r>
    </w:p>
    <w:p w14:paraId="3AF2EE30" w14:textId="77777777" w:rsidR="00926084" w:rsidRDefault="00926084"/>
    <w:p w14:paraId="14A88746" w14:textId="77777777" w:rsidR="00926084" w:rsidRDefault="00926084">
      <w:r>
        <w:t xml:space="preserve">Attendance: Commissioner Chair Robert Swainston, Commissioner Zan Bowles, Commissioner Zach Stewart, Vic Pearson, County Attorney, and Camille Larsen, Clerk. </w:t>
      </w:r>
    </w:p>
    <w:p w14:paraId="205A481F" w14:textId="77777777" w:rsidR="00926084" w:rsidRDefault="00926084"/>
    <w:p w14:paraId="428D8FE0" w14:textId="77777777" w:rsidR="00926084" w:rsidRDefault="00926084">
      <w:pPr>
        <w:tabs>
          <w:tab w:val="left" w:pos="-1440"/>
        </w:tabs>
        <w:ind w:left="720" w:hanging="720"/>
      </w:pPr>
      <w:r>
        <w:rPr>
          <w:b/>
          <w:bCs/>
        </w:rPr>
        <w:t>1.</w:t>
      </w:r>
      <w:r>
        <w:rPr>
          <w:b/>
          <w:bCs/>
        </w:rPr>
        <w:tab/>
      </w:r>
      <w:r>
        <w:rPr>
          <w:b/>
          <w:bCs/>
          <w:u w:val="single"/>
        </w:rPr>
        <w:t>Pledge of Allegiance</w:t>
      </w:r>
    </w:p>
    <w:p w14:paraId="4BD54A35" w14:textId="77777777" w:rsidR="00926084" w:rsidRDefault="00926084"/>
    <w:p w14:paraId="508CB82E" w14:textId="77777777" w:rsidR="00926084" w:rsidRDefault="00926084">
      <w:pPr>
        <w:tabs>
          <w:tab w:val="left" w:pos="-1440"/>
        </w:tabs>
        <w:ind w:left="720" w:hanging="720"/>
      </w:pPr>
      <w:r>
        <w:rPr>
          <w:b/>
          <w:bCs/>
        </w:rPr>
        <w:t>2.</w:t>
      </w:r>
      <w:r>
        <w:rPr>
          <w:b/>
          <w:bCs/>
        </w:rPr>
        <w:tab/>
      </w:r>
      <w:r>
        <w:rPr>
          <w:b/>
          <w:bCs/>
          <w:u w:val="single"/>
        </w:rPr>
        <w:t>Adopt Agenda</w:t>
      </w:r>
      <w:r>
        <w:t xml:space="preserve">.   Zan Bowles made the motion to adopt the agenda.  Zach Stewart second.  Vote was unanimous.  </w:t>
      </w:r>
    </w:p>
    <w:p w14:paraId="4182B040" w14:textId="77777777" w:rsidR="00926084" w:rsidRDefault="00926084"/>
    <w:p w14:paraId="4DB06489" w14:textId="77777777" w:rsidR="00926084" w:rsidRDefault="00926084">
      <w:pPr>
        <w:tabs>
          <w:tab w:val="left" w:pos="-1440"/>
        </w:tabs>
        <w:ind w:left="720" w:hanging="720"/>
      </w:pPr>
      <w:r>
        <w:rPr>
          <w:b/>
          <w:bCs/>
        </w:rPr>
        <w:t>3.</w:t>
      </w:r>
      <w:r>
        <w:rPr>
          <w:b/>
          <w:bCs/>
        </w:rPr>
        <w:tab/>
      </w:r>
      <w:r>
        <w:rPr>
          <w:b/>
          <w:bCs/>
          <w:u w:val="single"/>
        </w:rPr>
        <w:t>Approval of Minutes</w:t>
      </w:r>
      <w:r>
        <w:t xml:space="preserve">.  Zach Stewart made the motion to approve the minutes for September 28, 2026 and October 5, 2026.  Zan Bowles second.  Vote was unanimous.  </w:t>
      </w:r>
    </w:p>
    <w:p w14:paraId="030DBB15" w14:textId="77777777" w:rsidR="00926084" w:rsidRDefault="00926084"/>
    <w:p w14:paraId="40CEC9E7" w14:textId="77777777" w:rsidR="00926084" w:rsidRDefault="00926084">
      <w:pPr>
        <w:tabs>
          <w:tab w:val="left" w:pos="-1440"/>
        </w:tabs>
        <w:ind w:left="720" w:hanging="720"/>
      </w:pPr>
      <w:r>
        <w:rPr>
          <w:b/>
          <w:bCs/>
        </w:rPr>
        <w:t>4.</w:t>
      </w:r>
      <w:r>
        <w:rPr>
          <w:b/>
          <w:bCs/>
        </w:rPr>
        <w:tab/>
      </w:r>
      <w:r>
        <w:rPr>
          <w:b/>
          <w:bCs/>
          <w:u w:val="single"/>
        </w:rPr>
        <w:t>Approval of Bills</w:t>
      </w:r>
      <w:r>
        <w:t xml:space="preserve">.   Commissioners discussed the power washers for Search and Rescue and the tool kit and shop vac for Prosecuting Attorney.  Zach Stewart made the motion to approve the bills.  Zan Bowles second.  Vote was unanimous.  </w:t>
      </w:r>
    </w:p>
    <w:p w14:paraId="58248261" w14:textId="77777777" w:rsidR="00926084" w:rsidRDefault="00926084"/>
    <w:p w14:paraId="0BAA9D75" w14:textId="77777777" w:rsidR="00926084" w:rsidRDefault="00926084">
      <w:pPr>
        <w:tabs>
          <w:tab w:val="left" w:pos="-1440"/>
        </w:tabs>
        <w:ind w:left="720" w:hanging="720"/>
      </w:pPr>
      <w:r>
        <w:rPr>
          <w:b/>
          <w:bCs/>
        </w:rPr>
        <w:t>5.</w:t>
      </w:r>
      <w:r>
        <w:rPr>
          <w:b/>
          <w:bCs/>
        </w:rPr>
        <w:tab/>
      </w:r>
      <w:proofErr w:type="spellStart"/>
      <w:r>
        <w:rPr>
          <w:b/>
          <w:bCs/>
          <w:u w:val="single"/>
        </w:rPr>
        <w:t>Verkada</w:t>
      </w:r>
      <w:proofErr w:type="spellEnd"/>
      <w:r>
        <w:rPr>
          <w:b/>
          <w:bCs/>
          <w:u w:val="single"/>
        </w:rPr>
        <w:t xml:space="preserve"> Bid for Road / Extension Building</w:t>
      </w:r>
      <w:r>
        <w:t xml:space="preserve">.  TJ Burbank, IT Specialists presented a bid to the Commissioners to replace cameras and install the </w:t>
      </w:r>
      <w:proofErr w:type="spellStart"/>
      <w:r>
        <w:t>Verkada</w:t>
      </w:r>
      <w:proofErr w:type="spellEnd"/>
      <w:r>
        <w:t xml:space="preserve"> security system for a cost of $22,744.  Randy Henrie, Building Maintenance, asked to install access controls on the doors.  TJ Burbank said that would increase the cost about $8,000.  Zach Stewart made the motion to approve the bid for the security system and to include the access controls on the doors if the increase to the bid is not over $30,000 total.  Zan Bowles second.  Vote was unanimous.  </w:t>
      </w:r>
    </w:p>
    <w:p w14:paraId="2B67394B" w14:textId="77777777" w:rsidR="00926084" w:rsidRDefault="00926084"/>
    <w:p w14:paraId="320DB708" w14:textId="77777777" w:rsidR="00926084" w:rsidRDefault="00926084">
      <w:pPr>
        <w:tabs>
          <w:tab w:val="left" w:pos="-1440"/>
        </w:tabs>
        <w:ind w:left="720" w:hanging="720"/>
      </w:pPr>
      <w:r>
        <w:rPr>
          <w:b/>
          <w:bCs/>
        </w:rPr>
        <w:t>6.</w:t>
      </w:r>
      <w:r>
        <w:rPr>
          <w:b/>
          <w:bCs/>
        </w:rPr>
        <w:tab/>
      </w:r>
      <w:r>
        <w:rPr>
          <w:b/>
          <w:bCs/>
          <w:u w:val="single"/>
        </w:rPr>
        <w:t>Memorandum of Agreement with Idaho Natural Resources Conservation Service for North Cache Valley Watershed Plan</w:t>
      </w:r>
      <w:r>
        <w:rPr>
          <w:b/>
          <w:bCs/>
        </w:rPr>
        <w:t>.</w:t>
      </w:r>
      <w:r>
        <w:t xml:space="preserve">  Robert Swainston explained this Memorandum of Agreement goes along with the Watershed Work Plan Agreement previously signed.  Zach Stewart made the motion to sign the Memorandum of Agreement with Idaho Natural Resources Conservation Service for North Cache Valley Watershed Plan.  Zan Bowles second.  Vote was unanimous.  </w:t>
      </w:r>
    </w:p>
    <w:p w14:paraId="53337E01" w14:textId="77777777" w:rsidR="00926084" w:rsidRDefault="00926084"/>
    <w:p w14:paraId="7975CCDE" w14:textId="77777777" w:rsidR="00926084" w:rsidRDefault="00926084">
      <w:pPr>
        <w:tabs>
          <w:tab w:val="left" w:pos="-1440"/>
        </w:tabs>
        <w:ind w:left="720" w:hanging="720"/>
      </w:pPr>
      <w:r>
        <w:rPr>
          <w:b/>
          <w:bCs/>
        </w:rPr>
        <w:t>7.</w:t>
      </w:r>
      <w:r>
        <w:rPr>
          <w:b/>
          <w:bCs/>
        </w:rPr>
        <w:tab/>
      </w:r>
      <w:r>
        <w:rPr>
          <w:b/>
          <w:bCs/>
          <w:u w:val="single"/>
        </w:rPr>
        <w:t>Vehicle Purchase for Dr. Lance Bryce.</w:t>
      </w:r>
      <w:r>
        <w:t xml:space="preserve">  Dr. Lance Bryce has asked to have a vehicle to use to assist on calls for Fire, EMS, and Sheriff when medical is needed.  Currently, Dr. Bryce is using his personal vehicle which ICRMP will not cover on the County insurance.  Cuyler Stoker, Sheriff, found a vehicle from Bonneville County Sheriff Office.  It is a 2015 Ford Explorer with 80,000 miles and will just need to add radios and signage on the vehicle.  Robert Swainston has asked the Fire District to help with the purchase and the   Ambulance Association is willing to assist with the purchase.  Zan Bowles made the motion to approve the vehicle purchase for Dr. Lance Bryce.  Zach Stewart second.  Vote was unanimous.  </w:t>
      </w:r>
    </w:p>
    <w:p w14:paraId="37415F0E" w14:textId="77777777" w:rsidR="00926084" w:rsidRDefault="00926084"/>
    <w:p w14:paraId="61E8600B" w14:textId="77777777" w:rsidR="00926084" w:rsidRDefault="00926084">
      <w:pPr>
        <w:sectPr w:rsidR="00926084">
          <w:footerReference w:type="default" r:id="rId9"/>
          <w:pgSz w:w="12240" w:h="15840"/>
          <w:pgMar w:top="810" w:right="1440" w:bottom="540" w:left="1440" w:header="810" w:footer="540" w:gutter="0"/>
          <w:cols w:space="720"/>
          <w:noEndnote/>
        </w:sectPr>
      </w:pPr>
    </w:p>
    <w:p w14:paraId="2AB97C89" w14:textId="77777777" w:rsidR="00926084" w:rsidRDefault="00926084">
      <w:pPr>
        <w:tabs>
          <w:tab w:val="left" w:pos="-1440"/>
        </w:tabs>
        <w:ind w:left="720" w:hanging="720"/>
      </w:pPr>
      <w:r>
        <w:rPr>
          <w:b/>
          <w:bCs/>
        </w:rPr>
        <w:t>8.</w:t>
      </w:r>
      <w:r>
        <w:rPr>
          <w:b/>
          <w:bCs/>
        </w:rPr>
        <w:tab/>
      </w:r>
      <w:r>
        <w:rPr>
          <w:b/>
          <w:bCs/>
          <w:u w:val="single"/>
        </w:rPr>
        <w:t>Public Hearing - Rezone Property Along the Mail Route Road from AR to R2 for Parcels #0928.00 and #1036.00.</w:t>
      </w:r>
      <w:r>
        <w:t xml:space="preserve">  Zan Bowles made the motion to open the Public Hearing for Rezone Property along the Mail Route Road from AR to R2 for Parcels #0928.00 and #1036.00.  Zach Stewart second.  Vote was in the affirmative.  Robert Swainston asked for any comments in favor of rezoning from AR to R2.  No comments.  Robert Swainston asked for any Neutral Comments.  Steve Sant, was the previous co-owner of the property with his sister for several years.  They sold the property </w:t>
      </w:r>
      <w:r>
        <w:lastRenderedPageBreak/>
        <w:t xml:space="preserve">through a local real estate company and asked the real estate agent what was going to happen to the property.  The agent said they can do whatever they want, it is their property.  Steve Sant said he could see a house or two on the property but did not feel like more homes would be a good on the property.  There is a drainage area and there is a monitoring station for the substation nearby that is owned by a research company that monitors the static electricity that comes out of the power substation.  Steve Sant asked for </w:t>
      </w:r>
      <w:proofErr w:type="gramStart"/>
      <w:r>
        <w:t>a the</w:t>
      </w:r>
      <w:proofErr w:type="gramEnd"/>
      <w:r>
        <w:t xml:space="preserve"> difference between the AR zone and R2 zone.  Randy Henrie explained the difference between the different </w:t>
      </w:r>
      <w:proofErr w:type="gramStart"/>
      <w:r>
        <w:t>zones,</w:t>
      </w:r>
      <w:proofErr w:type="gramEnd"/>
      <w:r>
        <w:t xml:space="preserve"> the AR is abbreviation for agricultural zone and can split property into 10 acre lots.  R2 changes the lot size to 2.5 acre lots.  Robert Swainston asked for Opposed comments.  No comments.  Zan Bowles made the motion to close the Public Hearing for the Rezone Property along the Mail Route Road from AR to R2.  Zach Stewart second.  Vote was in the affirmative.  The public hearing closed at 9:17 a.m.  </w:t>
      </w:r>
    </w:p>
    <w:p w14:paraId="28EB54E2" w14:textId="77777777" w:rsidR="00926084" w:rsidRDefault="00926084"/>
    <w:p w14:paraId="67243605" w14:textId="77777777" w:rsidR="00926084" w:rsidRDefault="00926084">
      <w:pPr>
        <w:tabs>
          <w:tab w:val="left" w:pos="-1440"/>
        </w:tabs>
        <w:ind w:left="720" w:hanging="720"/>
      </w:pPr>
      <w:r>
        <w:rPr>
          <w:b/>
          <w:bCs/>
        </w:rPr>
        <w:t>9.</w:t>
      </w:r>
      <w:r>
        <w:rPr>
          <w:b/>
          <w:bCs/>
        </w:rPr>
        <w:tab/>
      </w:r>
      <w:r>
        <w:rPr>
          <w:b/>
          <w:bCs/>
          <w:u w:val="single"/>
        </w:rPr>
        <w:t>Senior Center Project Update</w:t>
      </w:r>
      <w:r>
        <w:t xml:space="preserve">.  Andrea DeMartinis and Crystal Denney, SICOG, attended the meeting to request permission for a Public Hearing for the Senior Center Project that is 70% complete.  Zan Bowles reported the final inspection has been completed.  Andrea DeMartinis said they are still required to have the public hearing to allow the community to ask how the funds were spent.  The public hearing will be held during the Commissioner Meeting on November 9, 2026.  SICOG will prepare the notice.  </w:t>
      </w:r>
    </w:p>
    <w:p w14:paraId="73394870" w14:textId="77777777" w:rsidR="00926084" w:rsidRDefault="00926084"/>
    <w:p w14:paraId="779CDCBB" w14:textId="77777777" w:rsidR="00926084" w:rsidRDefault="00926084">
      <w:pPr>
        <w:tabs>
          <w:tab w:val="left" w:pos="-1440"/>
        </w:tabs>
        <w:ind w:left="720" w:hanging="720"/>
      </w:pPr>
      <w:r>
        <w:rPr>
          <w:b/>
          <w:bCs/>
        </w:rPr>
        <w:t>10.</w:t>
      </w:r>
      <w:r>
        <w:rPr>
          <w:b/>
          <w:bCs/>
        </w:rPr>
        <w:tab/>
      </w:r>
      <w:r>
        <w:rPr>
          <w:b/>
          <w:bCs/>
          <w:u w:val="single"/>
        </w:rPr>
        <w:t>Health Insurance Open Enrollment Meeting</w:t>
      </w:r>
      <w:r>
        <w:t xml:space="preserve">.  Reminder for the Commissioners the meeting will be held at noon on October 22 at the Robinson Building.  </w:t>
      </w:r>
    </w:p>
    <w:p w14:paraId="57CCEF70" w14:textId="77777777" w:rsidR="00926084" w:rsidRDefault="00926084"/>
    <w:p w14:paraId="6C0A7F1D" w14:textId="77777777" w:rsidR="00926084" w:rsidRDefault="00926084">
      <w:pPr>
        <w:tabs>
          <w:tab w:val="left" w:pos="-1440"/>
        </w:tabs>
        <w:ind w:left="720" w:hanging="720"/>
      </w:pPr>
      <w:r>
        <w:rPr>
          <w:b/>
          <w:bCs/>
        </w:rPr>
        <w:t>11.</w:t>
      </w:r>
      <w:r>
        <w:rPr>
          <w:b/>
          <w:bCs/>
        </w:rPr>
        <w:tab/>
      </w:r>
      <w:r>
        <w:rPr>
          <w:b/>
          <w:bCs/>
          <w:u w:val="single"/>
        </w:rPr>
        <w:t>Retail Alcoholic Beverage License Application for Valley Country Store, Last Chance #10, and Elks Lodge.</w:t>
      </w:r>
      <w:r>
        <w:t xml:space="preserve">  Zan Bowles made the motion to issue the Retail Alcoholic Beverage License Applications for Valley Country Store, Last Chance #10, and Elks Lodge.  Zach Stewart second.  Vote was unanimous. </w:t>
      </w:r>
    </w:p>
    <w:p w14:paraId="69BB7D29" w14:textId="77777777" w:rsidR="00926084" w:rsidRDefault="00926084"/>
    <w:p w14:paraId="58BD7106" w14:textId="77777777" w:rsidR="00926084" w:rsidRDefault="00926084">
      <w:pPr>
        <w:tabs>
          <w:tab w:val="left" w:pos="-1440"/>
        </w:tabs>
        <w:ind w:left="720" w:hanging="720"/>
      </w:pPr>
      <w:r>
        <w:rPr>
          <w:b/>
          <w:bCs/>
        </w:rPr>
        <w:t>12.</w:t>
      </w:r>
      <w:r>
        <w:rPr>
          <w:b/>
          <w:bCs/>
        </w:rPr>
        <w:tab/>
      </w:r>
      <w:r>
        <w:rPr>
          <w:b/>
          <w:bCs/>
          <w:u w:val="single"/>
        </w:rPr>
        <w:t>Public Surplus 1978 Ford 9000 Water Truck</w:t>
      </w:r>
      <w:r>
        <w:t xml:space="preserve">.  Zach Stewart made the motion to approve the public surplus sale for the 1978 Ford 9000 Water Truck.  Zan Bowles second.  Vote was unanimous.  </w:t>
      </w:r>
    </w:p>
    <w:p w14:paraId="76A5D8EE" w14:textId="77777777" w:rsidR="00926084" w:rsidRDefault="00926084"/>
    <w:p w14:paraId="538015ED" w14:textId="77777777" w:rsidR="00926084" w:rsidRDefault="00926084">
      <w:pPr>
        <w:tabs>
          <w:tab w:val="left" w:pos="-1440"/>
        </w:tabs>
        <w:ind w:left="720" w:hanging="720"/>
      </w:pPr>
      <w:r>
        <w:rPr>
          <w:b/>
          <w:bCs/>
        </w:rPr>
        <w:t>13.</w:t>
      </w:r>
      <w:r>
        <w:rPr>
          <w:b/>
          <w:bCs/>
        </w:rPr>
        <w:tab/>
      </w:r>
      <w:r>
        <w:rPr>
          <w:b/>
          <w:bCs/>
          <w:u w:val="single"/>
        </w:rPr>
        <w:t>Ratify Cooperative Agreement for University of Idaho Extension Programs</w:t>
      </w:r>
      <w:r>
        <w:t xml:space="preserve">.  The Agreement needed to be signed prior to the meeting.  Zan Bowles made the motion to ratify the Cooperative Agreement for University of Idaho Extension Programs.  Zach Stewart second.  Vote was unanimous.  </w:t>
      </w:r>
    </w:p>
    <w:p w14:paraId="73D5FB7D" w14:textId="77777777" w:rsidR="00926084" w:rsidRDefault="00926084"/>
    <w:p w14:paraId="731DD4CE" w14:textId="77777777" w:rsidR="00926084" w:rsidRDefault="00926084">
      <w:pPr>
        <w:tabs>
          <w:tab w:val="left" w:pos="-1440"/>
        </w:tabs>
        <w:ind w:left="720" w:hanging="720"/>
      </w:pPr>
      <w:r>
        <w:rPr>
          <w:b/>
          <w:bCs/>
        </w:rPr>
        <w:t>14.</w:t>
      </w:r>
      <w:r>
        <w:rPr>
          <w:b/>
          <w:bCs/>
        </w:rPr>
        <w:tab/>
      </w:r>
      <w:r>
        <w:rPr>
          <w:b/>
          <w:bCs/>
          <w:u w:val="single"/>
        </w:rPr>
        <w:t>Pull Off at the Rifle Range Discussion</w:t>
      </w:r>
      <w:r>
        <w:t xml:space="preserve">.  Troy Moser, Director was present.  Zan Bowles asked Troy Moser to fill in the deep rut coming off the pavement of highway to the Rifle Range.  Robert Swainston will ask City of Preston if they could use some of their gravel.  Zan Bowles requested they construct an apron that may last longer.  Troy Moser will get it repaired.  </w:t>
      </w:r>
    </w:p>
    <w:p w14:paraId="5A79E057" w14:textId="77777777" w:rsidR="00926084" w:rsidRDefault="00926084"/>
    <w:p w14:paraId="10A04D0A" w14:textId="77777777" w:rsidR="00926084" w:rsidRDefault="00926084">
      <w:pPr>
        <w:sectPr w:rsidR="00926084">
          <w:type w:val="continuous"/>
          <w:pgSz w:w="12240" w:h="15840"/>
          <w:pgMar w:top="810" w:right="1440" w:bottom="540" w:left="1440" w:header="810" w:footer="540" w:gutter="0"/>
          <w:cols w:space="720"/>
          <w:noEndnote/>
        </w:sectPr>
      </w:pPr>
    </w:p>
    <w:p w14:paraId="70B82D88" w14:textId="77777777" w:rsidR="00926084" w:rsidRDefault="00926084">
      <w:pPr>
        <w:tabs>
          <w:tab w:val="left" w:pos="-1440"/>
        </w:tabs>
        <w:ind w:left="720" w:hanging="720"/>
      </w:pPr>
      <w:r>
        <w:rPr>
          <w:b/>
          <w:bCs/>
        </w:rPr>
        <w:t>15.</w:t>
      </w:r>
      <w:r>
        <w:rPr>
          <w:b/>
          <w:bCs/>
        </w:rPr>
        <w:tab/>
      </w:r>
      <w:r>
        <w:rPr>
          <w:b/>
          <w:bCs/>
          <w:u w:val="single"/>
        </w:rPr>
        <w:t>Public Hearing for Fees for Planning and Zoning Land Divisions, Conditional Use Permit and Zone Changes</w:t>
      </w:r>
      <w:r>
        <w:t xml:space="preserve">.  Robert Swainston explained that these are fees for the subdivisions and zone changes.  Zach Stewart made the motion to open the Public Hearing for Fees for Planning and Zoning Land Divisions, Conditional Use Permit and Zone Changes.  Zan Bowles second.  Vote was in the affirmative.  Randy Henrie, Planning and Zoning Administrator explained that the fees are there so the taxpayers do </w:t>
      </w:r>
      <w:r>
        <w:lastRenderedPageBreak/>
        <w:t>not incur the costs for developments.   Robert Swainston asked for comments in opposition.  No comments.  He asked for comments in neutral.  No comments.  He asked for comments in favor.  No comments.  Zan Bowles made the motion to close the hearing for Fees for Planning and Zoning Land Divisions, Conditional Use Permit and Zone Changes.  Zach Stewart second.  Vote was in the affirmative.  Public Hearing closed at 9:32 a.m.</w:t>
      </w:r>
    </w:p>
    <w:p w14:paraId="64B79D62" w14:textId="77777777" w:rsidR="00926084" w:rsidRDefault="00926084"/>
    <w:p w14:paraId="731DB6DA" w14:textId="77777777" w:rsidR="00926084" w:rsidRDefault="00926084">
      <w:pPr>
        <w:tabs>
          <w:tab w:val="left" w:pos="-1440"/>
        </w:tabs>
        <w:ind w:left="720" w:hanging="720"/>
      </w:pPr>
      <w:r>
        <w:rPr>
          <w:b/>
          <w:bCs/>
        </w:rPr>
        <w:t>16.</w:t>
      </w:r>
      <w:r>
        <w:rPr>
          <w:b/>
          <w:bCs/>
        </w:rPr>
        <w:tab/>
      </w:r>
      <w:r>
        <w:rPr>
          <w:b/>
          <w:bCs/>
          <w:u w:val="single"/>
        </w:rPr>
        <w:t>Adopt Resolution #2026-10-13 Fees for Planning and Zoning Land Divisions, Conditional Use Permit and Zone Changes</w:t>
      </w:r>
      <w:r>
        <w:t xml:space="preserve">.  The Commissioners agreed to enact the fees so the taxpayer does not pay for the development.  Zach Stewart made the motion to adopt Resolution #2026-10-13 Fees for Planning and Zoning Land Divisions, Conditional Use Permit and Zone Changes.  Zan Bowles second.  Vote was unanimous.  </w:t>
      </w:r>
    </w:p>
    <w:p w14:paraId="55FCCBDF" w14:textId="77777777" w:rsidR="00926084" w:rsidRDefault="00926084"/>
    <w:p w14:paraId="5E25FB75" w14:textId="77777777" w:rsidR="00926084" w:rsidRDefault="00926084">
      <w:pPr>
        <w:tabs>
          <w:tab w:val="left" w:pos="-1440"/>
        </w:tabs>
        <w:ind w:left="720" w:hanging="720"/>
      </w:pPr>
      <w:r>
        <w:rPr>
          <w:b/>
          <w:bCs/>
        </w:rPr>
        <w:t>17.</w:t>
      </w:r>
      <w:r>
        <w:rPr>
          <w:b/>
          <w:bCs/>
        </w:rPr>
        <w:tab/>
      </w:r>
      <w:r>
        <w:rPr>
          <w:b/>
          <w:bCs/>
          <w:u w:val="single"/>
        </w:rPr>
        <w:t>County Health Insurance Benefit Change</w:t>
      </w:r>
      <w:r>
        <w:t>.  Camille Larsen, Clerk, explained the reserve has decreased over the past fiscal year and explained the proposal is to assist in replenishing the reserve.  After discussing with Moreton, Camille Larsen recommends to increase the Prescription Co-Pays from $15, $35, $50, $100 to $20, $45, $70, $125 which will cover 2% of the 10% increase to the budget.  It was also discussed to increase the Repayment Amounts:</w:t>
      </w:r>
    </w:p>
    <w:p w14:paraId="722CA259" w14:textId="77777777" w:rsidR="00926084" w:rsidRDefault="00926084">
      <w:pPr>
        <w:tabs>
          <w:tab w:val="left" w:pos="-1440"/>
        </w:tabs>
        <w:ind w:left="4320" w:hanging="3600"/>
      </w:pPr>
      <w:r>
        <w:t>$1 to $50</w:t>
      </w:r>
      <w:r>
        <w:tab/>
      </w:r>
      <w:r>
        <w:tab/>
        <w:t>full amount</w:t>
      </w:r>
      <w:r>
        <w:tab/>
        <w:t xml:space="preserve">to full amount </w:t>
      </w:r>
    </w:p>
    <w:p w14:paraId="355D3149" w14:textId="77777777" w:rsidR="00926084" w:rsidRDefault="00926084">
      <w:pPr>
        <w:tabs>
          <w:tab w:val="left" w:pos="-1440"/>
        </w:tabs>
        <w:ind w:left="4320" w:hanging="3600"/>
      </w:pPr>
      <w:r>
        <w:t>$51 to $200</w:t>
      </w:r>
      <w:r>
        <w:tab/>
      </w:r>
      <w:r>
        <w:tab/>
        <w:t>from $25</w:t>
      </w:r>
      <w:r>
        <w:tab/>
        <w:t>to $50</w:t>
      </w:r>
    </w:p>
    <w:p w14:paraId="53388839" w14:textId="77777777" w:rsidR="00926084" w:rsidRDefault="00926084">
      <w:pPr>
        <w:tabs>
          <w:tab w:val="left" w:pos="-1440"/>
        </w:tabs>
        <w:ind w:left="4320" w:hanging="3600"/>
      </w:pPr>
      <w:r>
        <w:t>$201 to $500</w:t>
      </w:r>
      <w:r>
        <w:tab/>
      </w:r>
      <w:r>
        <w:tab/>
        <w:t>from $50</w:t>
      </w:r>
      <w:r>
        <w:tab/>
        <w:t>to $75</w:t>
      </w:r>
    </w:p>
    <w:p w14:paraId="3ACED038" w14:textId="77777777" w:rsidR="00926084" w:rsidRDefault="00926084">
      <w:pPr>
        <w:tabs>
          <w:tab w:val="left" w:pos="-1440"/>
        </w:tabs>
        <w:ind w:left="4320" w:hanging="3600"/>
      </w:pPr>
      <w:r>
        <w:t>$501 to $1000</w:t>
      </w:r>
      <w:r>
        <w:tab/>
        <w:t>from $75</w:t>
      </w:r>
      <w:r>
        <w:tab/>
        <w:t>to $100</w:t>
      </w:r>
    </w:p>
    <w:p w14:paraId="2B16C232" w14:textId="77777777" w:rsidR="00926084" w:rsidRDefault="00926084">
      <w:pPr>
        <w:tabs>
          <w:tab w:val="left" w:pos="-1440"/>
        </w:tabs>
        <w:ind w:left="4320" w:hanging="3600"/>
      </w:pPr>
      <w:r>
        <w:t>$1001 to $2000</w:t>
      </w:r>
      <w:r>
        <w:tab/>
        <w:t xml:space="preserve">from $100 </w:t>
      </w:r>
      <w:r>
        <w:tab/>
        <w:t>to $125</w:t>
      </w:r>
    </w:p>
    <w:p w14:paraId="2324C771" w14:textId="77777777" w:rsidR="00926084" w:rsidRDefault="00926084">
      <w:pPr>
        <w:tabs>
          <w:tab w:val="left" w:pos="-1440"/>
        </w:tabs>
        <w:ind w:left="4320" w:hanging="3600"/>
      </w:pPr>
      <w:r>
        <w:t>$2001 to $3000</w:t>
      </w:r>
      <w:r>
        <w:tab/>
        <w:t>from $125</w:t>
      </w:r>
      <w:r>
        <w:tab/>
        <w:t>to $150</w:t>
      </w:r>
    </w:p>
    <w:p w14:paraId="5503F445" w14:textId="77777777" w:rsidR="00926084" w:rsidRDefault="00926084">
      <w:pPr>
        <w:tabs>
          <w:tab w:val="left" w:pos="-1440"/>
        </w:tabs>
        <w:ind w:left="4320" w:hanging="3600"/>
        <w:rPr>
          <w:sz w:val="18"/>
          <w:szCs w:val="18"/>
        </w:rPr>
      </w:pPr>
      <w:r>
        <w:t>$3001 to above</w:t>
      </w:r>
      <w:r>
        <w:tab/>
        <w:t>from $150</w:t>
      </w:r>
      <w:r>
        <w:tab/>
        <w:t xml:space="preserve">to $175 or $200 </w:t>
      </w:r>
      <w:r>
        <w:rPr>
          <w:sz w:val="18"/>
          <w:szCs w:val="18"/>
        </w:rPr>
        <w:t xml:space="preserve">(this amount was decided later in the meeting)  </w:t>
      </w:r>
    </w:p>
    <w:p w14:paraId="13BEDA14" w14:textId="77777777" w:rsidR="00926084" w:rsidRDefault="00926084"/>
    <w:p w14:paraId="1BC0F108" w14:textId="77777777" w:rsidR="00926084" w:rsidRDefault="00926084">
      <w:pPr>
        <w:ind w:left="720"/>
      </w:pPr>
      <w:r>
        <w:t xml:space="preserve">Zan Bowles made the motion to accept the proposed changes.  Zach Stewart second.  Vote was unanimous.  </w:t>
      </w:r>
    </w:p>
    <w:p w14:paraId="53EB897C" w14:textId="77777777" w:rsidR="00926084" w:rsidRDefault="00926084"/>
    <w:p w14:paraId="0E064220" w14:textId="77777777" w:rsidR="00926084" w:rsidRDefault="00926084">
      <w:pPr>
        <w:tabs>
          <w:tab w:val="left" w:pos="-1440"/>
        </w:tabs>
        <w:ind w:left="720" w:hanging="720"/>
      </w:pPr>
      <w:r>
        <w:rPr>
          <w:b/>
          <w:bCs/>
        </w:rPr>
        <w:t>18.</w:t>
      </w:r>
      <w:r>
        <w:rPr>
          <w:b/>
          <w:bCs/>
        </w:rPr>
        <w:tab/>
      </w:r>
      <w:r>
        <w:rPr>
          <w:b/>
          <w:bCs/>
          <w:u w:val="single"/>
        </w:rPr>
        <w:t>Hazard Mitigation Plan Discussion</w:t>
      </w:r>
      <w:r>
        <w:t xml:space="preserve">.  Lamont Doney, Director, said the Hazard Mitigation Plan is to be updated every five years.  The last update was 2017.  Lamont Doney explained the plan and what it does for the community.  The cost to update is $35,000.  However, the four </w:t>
      </w:r>
      <w:proofErr w:type="gramStart"/>
      <w:r>
        <w:t>counties,  Bear</w:t>
      </w:r>
      <w:proofErr w:type="gramEnd"/>
      <w:r>
        <w:t xml:space="preserve"> Lake, Caribou, Franklin and Oneida, emergency managers are going to work together to save money.  By combining the </w:t>
      </w:r>
      <w:proofErr w:type="gramStart"/>
      <w:r>
        <w:t>plans</w:t>
      </w:r>
      <w:proofErr w:type="gramEnd"/>
      <w:r>
        <w:t xml:space="preserve"> the cost will be $45,000 to be split.  The Idaho Office of Emergency Management is willing to cover the costs since the four counties are willing to combine efforts.  Lamont Doney is asking for approval from the Commissioners to have IOEM update the plan and pay for it.  It is not an action item and will be added to the next agenda.  Zach Stewart appreciates Lamont Doney finding a solution and working with the other three counties.  </w:t>
      </w:r>
    </w:p>
    <w:p w14:paraId="21238491" w14:textId="77777777" w:rsidR="00926084" w:rsidRDefault="00926084"/>
    <w:p w14:paraId="6AA17854" w14:textId="77777777" w:rsidR="00926084" w:rsidRDefault="00926084">
      <w:pPr>
        <w:sectPr w:rsidR="00926084">
          <w:type w:val="continuous"/>
          <w:pgSz w:w="12240" w:h="15840"/>
          <w:pgMar w:top="810" w:right="1440" w:bottom="540" w:left="1440" w:header="810" w:footer="540" w:gutter="0"/>
          <w:cols w:space="720"/>
          <w:noEndnote/>
        </w:sectPr>
      </w:pPr>
    </w:p>
    <w:p w14:paraId="4F921D8F" w14:textId="77777777" w:rsidR="00926084" w:rsidRDefault="00926084">
      <w:pPr>
        <w:tabs>
          <w:tab w:val="left" w:pos="-1440"/>
        </w:tabs>
        <w:ind w:left="720" w:hanging="720"/>
      </w:pPr>
      <w:r>
        <w:rPr>
          <w:b/>
          <w:bCs/>
        </w:rPr>
        <w:t>19.</w:t>
      </w:r>
      <w:r>
        <w:rPr>
          <w:b/>
          <w:bCs/>
        </w:rPr>
        <w:tab/>
      </w:r>
      <w:r>
        <w:rPr>
          <w:b/>
          <w:bCs/>
          <w:u w:val="single"/>
        </w:rPr>
        <w:t>Maple Creek Ranches General Plan to Complete Phases 1, 2, 3, and 4</w:t>
      </w:r>
      <w:r>
        <w:t xml:space="preserve">.  Jeff Lowe, HCGS and Lee Bradford, Attorney for Guy Arnell were present.  Guy Arnell hired HCGS.  Jeff Lowe reported where the completion of the phases </w:t>
      </w:r>
      <w:proofErr w:type="gramStart"/>
      <w:r>
        <w:t>are</w:t>
      </w:r>
      <w:proofErr w:type="gramEnd"/>
      <w:r>
        <w:t xml:space="preserve">.  Jeff Lowe has three requests: Need to come to an agreement with Phase 1 to turn over the road to Franklin County; Conveyance of Easement through Phase 1.  Lee Bradford commented that the conveyance of ownership is to come from G &amp; G to the County of Phase 1 not the residents of Phase 1.  G &amp; G own the road easement.  Second, Jeff Lowe requests asking for final action approval of roads of Phase 1, 2, 3, and 4.  He now has a document from the County Engineer of items that need to be completed and is requesting the Commissioners to agree that if the items are completed, that no other items will be added, </w:t>
      </w:r>
      <w:r>
        <w:lastRenderedPageBreak/>
        <w:t xml:space="preserve">and the County will take over the roads.  The third request is the escrow of $220,000 that is in place, to be released as the items are completed.  It is estimated about $120,000 to $130,000 could be released and after the </w:t>
      </w:r>
      <w:proofErr w:type="gramStart"/>
      <w:r>
        <w:t>18 month</w:t>
      </w:r>
      <w:proofErr w:type="gramEnd"/>
      <w:r>
        <w:t xml:space="preserve"> warranty is finished, the remaining amount can be released.  Zach Stewart said it is the best interest of the County to take over the roads.  Zach Stewart asked Troy Moser, Director, about the items.  Troy Moser said the completion should be simple but concerned about the slide.  He does not foresee any issues with the punch list.  The Commissioners agreed that they do not plan to add more items to the punch list.  Mayor John Packer requested to have a recorded easement for the City of Franklin to access Crooked Springs.  Troy Moser, Director, is to work with Jeff Lowe to review the Maple Creek Ranch punch list and determine which items are completed and can be released from the warranty bond.  </w:t>
      </w:r>
    </w:p>
    <w:p w14:paraId="3384D822" w14:textId="77777777" w:rsidR="00926084" w:rsidRDefault="00926084"/>
    <w:p w14:paraId="0A645A62" w14:textId="77777777" w:rsidR="00926084" w:rsidRDefault="00926084">
      <w:pPr>
        <w:tabs>
          <w:tab w:val="left" w:pos="-1440"/>
        </w:tabs>
        <w:ind w:left="720" w:hanging="720"/>
      </w:pPr>
      <w:r>
        <w:rPr>
          <w:b/>
          <w:bCs/>
        </w:rPr>
        <w:t>20.</w:t>
      </w:r>
      <w:r>
        <w:rPr>
          <w:b/>
          <w:bCs/>
        </w:rPr>
        <w:tab/>
      </w:r>
      <w:r>
        <w:rPr>
          <w:b/>
          <w:bCs/>
          <w:u w:val="single"/>
        </w:rPr>
        <w:t>Introduction of Veteran Service Officer - Andrea Johnson</w:t>
      </w:r>
      <w:r>
        <w:t xml:space="preserve">.  The VSO is a position that each County in the state has and its purpose is be a point of contact and help the local veterans seeking services from the VA and other serves.  Andrea Johnson shared her background, she has a Bachelors in Ag Business, Master in Emergency and Disaster Management.  She is anxious to get trained in the duties of the VSO and has been in contact with the National Association of County Veteran Service Officers.  Andrea Johnson will meet with the Clerk to get a County email.  The Coroner asked that Andrea Johnson work on getting an Honor Guard organized for military honors for veterans.  Zach Stewart said there is an organized breakfast that is held quarterly and would like that turned over to the VSO to organize.  </w:t>
      </w:r>
    </w:p>
    <w:p w14:paraId="46EC26C3" w14:textId="77777777" w:rsidR="00926084" w:rsidRDefault="00926084"/>
    <w:p w14:paraId="6C97D36A" w14:textId="77777777" w:rsidR="00926084" w:rsidRDefault="00926084">
      <w:pPr>
        <w:tabs>
          <w:tab w:val="left" w:pos="-1440"/>
        </w:tabs>
        <w:ind w:left="720" w:hanging="720"/>
      </w:pPr>
      <w:r>
        <w:rPr>
          <w:b/>
          <w:bCs/>
        </w:rPr>
        <w:t>21.</w:t>
      </w:r>
      <w:r>
        <w:rPr>
          <w:b/>
          <w:bCs/>
        </w:rPr>
        <w:tab/>
      </w:r>
      <w:r>
        <w:rPr>
          <w:b/>
          <w:bCs/>
          <w:u w:val="single"/>
        </w:rPr>
        <w:t>Can Purchase for the Cannery</w:t>
      </w:r>
      <w:r>
        <w:t>.  Steve Smith did not attend, however, Kevin Olsen attended and presented the bid for the can purchase.  It is getting difficult to find the little cans.  The cans to be purchased are used primarily for chicken, beef, pork, potatoes, and soup.  The can purchase will finish this year and next year</w:t>
      </w:r>
      <w:r>
        <w:sym w:font="WP TypographicSymbols" w:char="003D"/>
      </w:r>
      <w:r>
        <w:t xml:space="preserve">s canning season.  Zach Stewart is thankful to have the Cannery in the community and appreciates Kevin Olsen to keep it running.  Zach Stewart made the motion to approve the purchase of the cans for the Cannery.  Zan Bowles second.  Vote was unanimous.  Kevin Olsen reported work has been completed on the boiler this year.  The Cannery is slow, but expects it to pick up in the next couple of weeks.  </w:t>
      </w:r>
    </w:p>
    <w:p w14:paraId="17967BC7" w14:textId="77777777" w:rsidR="00926084" w:rsidRDefault="00926084"/>
    <w:p w14:paraId="031734EC" w14:textId="77777777" w:rsidR="00926084" w:rsidRDefault="00926084">
      <w:pPr>
        <w:tabs>
          <w:tab w:val="left" w:pos="-1440"/>
        </w:tabs>
        <w:ind w:left="720" w:hanging="720"/>
      </w:pPr>
      <w:r>
        <w:rPr>
          <w:b/>
          <w:bCs/>
        </w:rPr>
        <w:t>22.</w:t>
      </w:r>
      <w:r>
        <w:rPr>
          <w:b/>
          <w:bCs/>
        </w:rPr>
        <w:tab/>
      </w:r>
      <w:r>
        <w:rPr>
          <w:b/>
          <w:bCs/>
          <w:u w:val="single"/>
        </w:rPr>
        <w:t>Junk Cars Ordinance Violations Discussion</w:t>
      </w:r>
      <w:r>
        <w:t>.  Cuyler Stoker, Sheriff, attended.  Robert Swainston reported he is receiving phone calls about junk vehicles and asked the Sheriff Office to investigate as the complaints come in.  Cuyler Stoker asked the Commissioners to direct individuals who bring complaints to them to contact the Sheriff</w:t>
      </w:r>
      <w:r>
        <w:sym w:font="WP TypographicSymbols" w:char="003D"/>
      </w:r>
      <w:r>
        <w:t xml:space="preserve">s Office directly. They will investigate and ask the owner to be compliant with the ordinance and if they do not, they will cite the owner and go through the court system.  </w:t>
      </w:r>
    </w:p>
    <w:p w14:paraId="2C55FAFB" w14:textId="77777777" w:rsidR="00926084" w:rsidRDefault="00926084"/>
    <w:p w14:paraId="798A4055" w14:textId="77777777" w:rsidR="00926084" w:rsidRDefault="00926084">
      <w:pPr>
        <w:sectPr w:rsidR="00926084">
          <w:type w:val="continuous"/>
          <w:pgSz w:w="12240" w:h="15840"/>
          <w:pgMar w:top="810" w:right="1440" w:bottom="540" w:left="1440" w:header="810" w:footer="540" w:gutter="0"/>
          <w:cols w:space="720"/>
          <w:noEndnote/>
        </w:sectPr>
      </w:pPr>
    </w:p>
    <w:p w14:paraId="47D2E2DB" w14:textId="77777777" w:rsidR="00926084" w:rsidRDefault="00926084">
      <w:pPr>
        <w:tabs>
          <w:tab w:val="left" w:pos="-1440"/>
        </w:tabs>
        <w:ind w:left="720" w:hanging="720"/>
      </w:pPr>
      <w:r>
        <w:rPr>
          <w:b/>
          <w:bCs/>
        </w:rPr>
        <w:t>23.</w:t>
      </w:r>
      <w:r>
        <w:rPr>
          <w:b/>
          <w:bCs/>
        </w:rPr>
        <w:tab/>
      </w:r>
      <w:r>
        <w:rPr>
          <w:b/>
          <w:bCs/>
          <w:u w:val="single"/>
        </w:rPr>
        <w:t>Herd District Update</w:t>
      </w:r>
      <w:r>
        <w:rPr>
          <w:b/>
          <w:bCs/>
        </w:rPr>
        <w:t>.</w:t>
      </w:r>
      <w:r>
        <w:t xml:space="preserve">  Steve Fuller distributed the current herd district maps to the Commissioners.  He explained the history of the herd districts and the changes over the years.  Prior to herd districts, it was open range and that required the owner to fence out animals from their property.  Having herd districts requires the animal owner to fence in.  The State has preempted the County</w:t>
      </w:r>
      <w:r>
        <w:sym w:font="WP TypographicSymbols" w:char="003D"/>
      </w:r>
      <w:r>
        <w:t>s authority to exercise local control over animals. Some controls are available when a herd district is established. Both Steve Fuller and Vic Pearson, County Attorney, stated that legislative changes are needed to give counties greater local authority over animal control.</w:t>
      </w:r>
    </w:p>
    <w:p w14:paraId="0055CDA5" w14:textId="77777777" w:rsidR="00926084" w:rsidRDefault="00926084"/>
    <w:p w14:paraId="76BEDD7F" w14:textId="77777777" w:rsidR="00926084" w:rsidRDefault="00926084">
      <w:pPr>
        <w:tabs>
          <w:tab w:val="left" w:pos="-1440"/>
        </w:tabs>
        <w:ind w:left="720" w:hanging="720"/>
      </w:pPr>
      <w:r>
        <w:rPr>
          <w:b/>
          <w:bCs/>
        </w:rPr>
        <w:t>24.</w:t>
      </w:r>
      <w:r>
        <w:rPr>
          <w:b/>
          <w:bCs/>
        </w:rPr>
        <w:tab/>
      </w:r>
      <w:r>
        <w:rPr>
          <w:b/>
          <w:bCs/>
          <w:u w:val="single"/>
        </w:rPr>
        <w:t>Approve Rezone Property Along the Mail Route Road from AR to R2 for Parcels #0928 and #1036</w:t>
      </w:r>
      <w:r>
        <w:rPr>
          <w:b/>
          <w:bCs/>
        </w:rPr>
        <w:t xml:space="preserve">.  </w:t>
      </w:r>
      <w:r>
        <w:t xml:space="preserve">The Commissioners expressed concerns regarding the proposed </w:t>
      </w:r>
      <w:r>
        <w:lastRenderedPageBreak/>
        <w:t>rezone of Parcels #0928 and #1036 from AR to R2 . Idaho Fish and Game commented that the property is located within mule deer habitat and that the development of clustered homes could create challenges for deer wintering in the area. The Commissioners also expressed concerns regarding the road.  Zan Bowles made a motion to table the rezone request for two weeks to allow additional time to review the property and address the concerns raised. Zach Stewart second. The vote was unanimous.</w:t>
      </w:r>
    </w:p>
    <w:p w14:paraId="134457F0" w14:textId="77777777" w:rsidR="00926084" w:rsidRDefault="00926084"/>
    <w:p w14:paraId="3FEE4B5C" w14:textId="77777777" w:rsidR="00926084" w:rsidRDefault="00926084">
      <w:pPr>
        <w:tabs>
          <w:tab w:val="left" w:pos="-1440"/>
        </w:tabs>
        <w:ind w:left="720" w:hanging="720"/>
      </w:pPr>
      <w:r>
        <w:rPr>
          <w:b/>
          <w:bCs/>
        </w:rPr>
        <w:t>25.</w:t>
      </w:r>
      <w:r>
        <w:rPr>
          <w:b/>
          <w:bCs/>
        </w:rPr>
        <w:tab/>
      </w:r>
      <w:r>
        <w:rPr>
          <w:b/>
          <w:bCs/>
          <w:u w:val="single"/>
        </w:rPr>
        <w:t>County Health Insurance Benefit Changes</w:t>
      </w:r>
      <w:r>
        <w:rPr>
          <w:b/>
          <w:bCs/>
        </w:rPr>
        <w:t>.</w:t>
      </w:r>
      <w:r>
        <w:t xml:space="preserve">  Camille Larsen, Clerk, asked the Commissioners to decide on $175 or $200 payback for amounts over $3000.  Zan Bowles made the motion for amounts over $3000 to increase from $150 to $200.  Zach Stewart second.  Vote was unanimous.  </w:t>
      </w:r>
    </w:p>
    <w:p w14:paraId="33CDD29A" w14:textId="77777777" w:rsidR="00926084" w:rsidRDefault="00926084"/>
    <w:p w14:paraId="7A15310A" w14:textId="77777777" w:rsidR="00926084" w:rsidRDefault="00926084">
      <w:pPr>
        <w:ind w:firstLine="720"/>
      </w:pPr>
      <w:r>
        <w:t xml:space="preserve">Zan Bowles made the motion to adjourn.  Zach Stewart second.  Vote was unanimous.  </w:t>
      </w:r>
    </w:p>
    <w:p w14:paraId="1A073755" w14:textId="77777777" w:rsidR="00926084" w:rsidRDefault="00926084"/>
    <w:p w14:paraId="21E28488" w14:textId="77777777" w:rsidR="00926084" w:rsidRDefault="00926084">
      <w:r>
        <w:t>Meeting adjourned at 11:02 a.m.  Next meeting October 26, 2026.</w:t>
      </w:r>
    </w:p>
    <w:p w14:paraId="0A032848" w14:textId="77777777" w:rsidR="00926084" w:rsidRDefault="00926084"/>
    <w:p w14:paraId="362D0196" w14:textId="77777777" w:rsidR="00926084" w:rsidRDefault="00926084"/>
    <w:p w14:paraId="77A2B081" w14:textId="77777777" w:rsidR="00926084" w:rsidRDefault="00926084"/>
    <w:p w14:paraId="375A3CF9" w14:textId="77777777" w:rsidR="00926084" w:rsidRDefault="00926084">
      <w:pPr>
        <w:tabs>
          <w:tab w:val="left" w:pos="4320"/>
        </w:tabs>
        <w:ind w:left="5760" w:hanging="5760"/>
      </w:pPr>
      <w:r>
        <w:t>______________________</w:t>
      </w:r>
      <w:r>
        <w:tab/>
      </w:r>
      <w:r>
        <w:tab/>
      </w:r>
      <w:r>
        <w:tab/>
        <w:t>______________________</w:t>
      </w:r>
    </w:p>
    <w:p w14:paraId="1BE1FCE4" w14:textId="77777777" w:rsidR="00926084" w:rsidRDefault="00926084">
      <w:pPr>
        <w:tabs>
          <w:tab w:val="left" w:pos="4320"/>
        </w:tabs>
        <w:ind w:left="5760" w:hanging="5760"/>
      </w:pPr>
      <w:r>
        <w:t>Attest, Camille Larsen</w:t>
      </w:r>
      <w:r>
        <w:tab/>
      </w:r>
      <w:r>
        <w:tab/>
      </w:r>
      <w:r>
        <w:tab/>
        <w:t>Robert Swainston, Chair</w:t>
      </w:r>
    </w:p>
    <w:sectPr w:rsidR="00926084" w:rsidSect="00926084">
      <w:type w:val="continuous"/>
      <w:pgSz w:w="12240" w:h="15840"/>
      <w:pgMar w:top="810" w:right="1440" w:bottom="540" w:left="1440" w:header="810" w:footer="54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MMENT" w:initials="COMMENT">
    <w:p w14:paraId="47AF87E7" w14:textId="77777777" w:rsidR="00926084" w:rsidRDefault="00926084">
      <w:r>
        <w:annotationRef/>
      </w:r>
      <w:r>
        <w:t>Check Item #s</w:t>
      </w:r>
    </w:p>
    <w:p w14:paraId="33FD70ED" w14:textId="77777777" w:rsidR="00926084" w:rsidRDefault="00926084">
      <w:r>
        <w:t>Dates in Footnote</w:t>
      </w:r>
    </w:p>
    <w:p w14:paraId="1CE1FCEE" w14:textId="77777777" w:rsidR="00926084" w:rsidRDefault="00926084">
      <w:r>
        <w:t>First and Lastnames of Comm</w:t>
      </w:r>
    </w:p>
    <w:p w14:paraId="24B0FF38" w14:textId="77777777" w:rsidR="00926084" w:rsidRDefault="00926084">
      <w:r>
        <w:t>Misspelled Words</w:t>
      </w:r>
    </w:p>
    <w:p w14:paraId="353BC922" w14:textId="77777777" w:rsidR="00926084" w:rsidRDefault="00926084">
      <w:r>
        <w:t>Made the motion</w:t>
      </w:r>
    </w:p>
    <w:p w14:paraId="519FE342" w14:textId="77777777" w:rsidR="00926084" w:rsidRDefault="00926084">
      <w:r>
        <w:t>Second (vote was unanimous.)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9FE3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9FE342" w16cid:durableId="185269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BA326" w14:textId="77777777" w:rsidR="00926084" w:rsidRDefault="00926084" w:rsidP="00926084">
      <w:r>
        <w:separator/>
      </w:r>
    </w:p>
  </w:endnote>
  <w:endnote w:type="continuationSeparator" w:id="0">
    <w:p w14:paraId="131F0EEE" w14:textId="77777777" w:rsidR="00926084" w:rsidRDefault="00926084" w:rsidP="0092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0623A" w14:textId="77777777" w:rsidR="00926084" w:rsidRDefault="00926084">
    <w:pPr>
      <w:spacing w:line="124" w:lineRule="exact"/>
    </w:pPr>
  </w:p>
  <w:p w14:paraId="2BB507D7" w14:textId="77777777" w:rsidR="00926084" w:rsidRDefault="00926084">
    <w:pPr>
      <w:tabs>
        <w:tab w:val="right" w:pos="9360"/>
      </w:tabs>
    </w:pPr>
    <w:r>
      <w:rPr>
        <w:sz w:val="20"/>
        <w:szCs w:val="20"/>
      </w:rPr>
      <w:t xml:space="preserve">Page </w:t>
    </w:r>
    <w:r>
      <w:rPr>
        <w:sz w:val="20"/>
        <w:szCs w:val="20"/>
      </w:rPr>
      <w:fldChar w:fldCharType="begin"/>
    </w:r>
    <w:r>
      <w:rPr>
        <w:sz w:val="20"/>
        <w:szCs w:val="20"/>
      </w:rPr>
      <w:instrText xml:space="preserve">PAGE </w:instrText>
    </w:r>
    <w:r w:rsidR="00075ADF">
      <w:rPr>
        <w:sz w:val="20"/>
        <w:szCs w:val="20"/>
      </w:rPr>
      <w:fldChar w:fldCharType="separate"/>
    </w:r>
    <w:r w:rsidR="00075ADF">
      <w:rPr>
        <w:noProof/>
        <w:sz w:val="20"/>
        <w:szCs w:val="20"/>
      </w:rPr>
      <w:t>1</w:t>
    </w:r>
    <w:r>
      <w:rPr>
        <w:sz w:val="20"/>
        <w:szCs w:val="20"/>
      </w:rPr>
      <w:fldChar w:fldCharType="end"/>
    </w:r>
    <w:r>
      <w:rPr>
        <w:sz w:val="20"/>
        <w:szCs w:val="20"/>
      </w:rPr>
      <w:tab/>
      <w:t>October 13,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1C86E" w14:textId="77777777" w:rsidR="00926084" w:rsidRDefault="00926084" w:rsidP="00926084">
      <w:r>
        <w:separator/>
      </w:r>
    </w:p>
  </w:footnote>
  <w:footnote w:type="continuationSeparator" w:id="0">
    <w:p w14:paraId="53E4EC6B" w14:textId="77777777" w:rsidR="00926084" w:rsidRDefault="00926084" w:rsidP="009260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zxKUhmzB7fZdWNplwQrM+nzQdigblMZQinssrKlRrv1ENMfUc3ipUmwhbbQ0cGxFlca1R/jO9xhrRUpUL2T74A==" w:salt="KVBD2hqFE7Wnix2L/P3EV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084"/>
    <w:rsid w:val="00075ADF"/>
    <w:rsid w:val="00926084"/>
    <w:rsid w:val="00944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EAC4C1"/>
  <w14:defaultImageDpi w14:val="0"/>
  <w15:docId w15:val="{DD1BB57A-3ADE-4787-9635-329C8667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2186</Words>
  <Characters>12465</Characters>
  <Application>Microsoft Office Word</Application>
  <DocSecurity>8</DocSecurity>
  <Lines>103</Lines>
  <Paragraphs>29</Paragraphs>
  <ScaleCrop>false</ScaleCrop>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Coburn</dc:creator>
  <cp:keywords/>
  <dc:description/>
  <cp:lastModifiedBy>Heather Coburn</cp:lastModifiedBy>
  <cp:revision>2</cp:revision>
  <dcterms:created xsi:type="dcterms:W3CDTF">2026-10-28T14:40:00Z</dcterms:created>
  <dcterms:modified xsi:type="dcterms:W3CDTF">2026-10-28T14:40:00Z</dcterms:modified>
</cp:coreProperties>
</file>